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589" w:rsidRPr="00C47589" w:rsidRDefault="00C47589" w:rsidP="00C47589">
      <w:pPr>
        <w:rPr>
          <w:lang w:eastAsia="ru-RU"/>
        </w:rPr>
      </w:pPr>
      <w:r w:rsidRPr="00C47589">
        <w:rPr>
          <w:lang w:eastAsia="ru-RU"/>
        </w:rPr>
        <w:fldChar w:fldCharType="begin"/>
      </w:r>
      <w:r w:rsidRPr="00C47589">
        <w:rPr>
          <w:lang w:eastAsia="ru-RU"/>
        </w:rPr>
        <w:instrText xml:space="preserve"> HYPERLINK "https://edu.tatar.ru/apastovo/page86582.htm/read-news/1145598" </w:instrText>
      </w:r>
      <w:r w:rsidRPr="00C47589">
        <w:rPr>
          <w:lang w:eastAsia="ru-RU"/>
        </w:rPr>
        <w:fldChar w:fldCharType="separate"/>
      </w:r>
      <w:r w:rsidRPr="00C47589">
        <w:rPr>
          <w:u w:val="single"/>
          <w:lang w:eastAsia="ru-RU"/>
        </w:rPr>
        <w:t xml:space="preserve">Памятка для родителей 08.06.2016 </w:t>
      </w:r>
      <w:r w:rsidRPr="00C47589">
        <w:rPr>
          <w:lang w:eastAsia="ru-RU"/>
        </w:rPr>
        <w:fldChar w:fldCharType="end"/>
      </w:r>
    </w:p>
    <w:p w:rsidR="00C47589" w:rsidRPr="00C47589" w:rsidRDefault="00C47589" w:rsidP="00C47589">
      <w:pPr>
        <w:rPr>
          <w:lang w:eastAsia="ru-RU"/>
        </w:rPr>
      </w:pPr>
      <w:hyperlink r:id="rId5" w:history="1">
        <w:r w:rsidRPr="00C47589">
          <w:rPr>
            <w:b/>
            <w:bCs/>
            <w:sz w:val="28"/>
            <w:szCs w:val="28"/>
            <w:u w:val="single"/>
            <w:lang w:eastAsia="ru-RU"/>
          </w:rPr>
          <w:t>«Осторожно – открытое окно и дети!»</w:t>
        </w:r>
      </w:hyperlink>
    </w:p>
    <w:p w:rsidR="00C47589" w:rsidRPr="00C47589" w:rsidRDefault="00C47589" w:rsidP="00C47589">
      <w:pPr>
        <w:rPr>
          <w:lang w:eastAsia="ru-RU"/>
        </w:rPr>
      </w:pPr>
      <w:hyperlink r:id="rId6" w:history="1">
        <w:r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    Комиссия по делам несовершеннолетних  и защите их прав ЕМР</w:t>
        </w:r>
      </w:hyperlink>
    </w:p>
    <w:p w:rsidR="00C47589" w:rsidRPr="00C47589" w:rsidRDefault="006001CB" w:rsidP="00C47589">
      <w:pPr>
        <w:rPr>
          <w:lang w:eastAsia="ru-RU"/>
        </w:rPr>
      </w:pPr>
      <w:hyperlink r:id="rId7" w:history="1">
        <w:r w:rsidR="00C47589"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Предупреждает…</w:t>
        </w:r>
      </w:hyperlink>
      <w:r w:rsidR="00C47589" w:rsidRPr="00C47589">
        <w:rPr>
          <w:u w:val="single"/>
          <w:bdr w:val="none" w:sz="0" w:space="0" w:color="auto" w:frame="1"/>
          <w:shd w:val="clear" w:color="auto" w:fill="F6F6F6"/>
          <w:lang w:eastAsia="ru-RU"/>
        </w:rPr>
        <w:t> </w:t>
      </w:r>
    </w:p>
    <w:p w:rsidR="00C47589" w:rsidRPr="00C47589" w:rsidRDefault="006001CB" w:rsidP="00C47589">
      <w:pPr>
        <w:rPr>
          <w:lang w:eastAsia="ru-RU"/>
        </w:rPr>
      </w:pPr>
      <w:hyperlink r:id="rId8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   1.</w:t>
        </w:r>
        <w:r w:rsidR="00C47589" w:rsidRPr="00C47589">
          <w:rPr>
            <w:bdr w:val="none" w:sz="0" w:space="0" w:color="auto" w:frame="1"/>
            <w:shd w:val="clear" w:color="auto" w:fill="F6F6F6"/>
            <w:lang w:eastAsia="ru-RU"/>
          </w:rPr>
          <w:t> Большинство случаев падения происходит тогда, когда родители оставляют детей без присмотра. Не оставляйте маленьких детей одних.</w:t>
        </w:r>
      </w:hyperlink>
    </w:p>
    <w:p w:rsidR="00C47589" w:rsidRPr="00C47589" w:rsidRDefault="006001CB" w:rsidP="00C47589">
      <w:pPr>
        <w:rPr>
          <w:lang w:eastAsia="ru-RU"/>
        </w:rPr>
      </w:pPr>
      <w:hyperlink r:id="rId9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   2</w:t>
        </w:r>
        <w:r w:rsidR="00C47589" w:rsidRPr="00C47589">
          <w:rPr>
            <w:bdr w:val="none" w:sz="0" w:space="0" w:color="auto" w:frame="1"/>
            <w:shd w:val="clear" w:color="auto" w:fill="F6F6F6"/>
            <w:lang w:eastAsia="ru-RU"/>
          </w:rPr>
          <w:t>. Никогда не рассчитывайте на москитные сетки! Они не предназначены для защиты от падений. Напротив - москитная сетка способствует трагедии, ибо ребенок чувствует себя за ней в безопасности и опирается как на окно, так и на нее. Очень часто дети выпадают вместе с этими сетками.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0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   3.</w:t>
        </w:r>
        <w:r w:rsidR="00C47589" w:rsidRPr="00C47589">
          <w:rPr>
            <w:bdr w:val="none" w:sz="0" w:space="0" w:color="auto" w:frame="1"/>
            <w:shd w:val="clear" w:color="auto" w:fill="F6F6F6"/>
            <w:lang w:eastAsia="ru-RU"/>
          </w:rPr>
          <w:t> Отодвиньте от окон все виды мебели, чтобы ребенок не мог залезть на подоконник.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1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   4.</w:t>
        </w:r>
        <w:r w:rsidR="00C47589" w:rsidRPr="00C47589">
          <w:rPr>
            <w:bdr w:val="none" w:sz="0" w:space="0" w:color="auto" w:frame="1"/>
            <w:shd w:val="clear" w:color="auto" w:fill="F6F6F6"/>
            <w:lang w:eastAsia="ru-RU"/>
          </w:rPr>
          <w:t> По возможности, открывайте окна сверху, а не снизу.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2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   5.</w:t>
        </w:r>
        <w:r w:rsidR="00C47589" w:rsidRPr="00C47589">
          <w:rPr>
            <w:bdr w:val="none" w:sz="0" w:space="0" w:color="auto" w:frame="1"/>
            <w:shd w:val="clear" w:color="auto" w:fill="F6F6F6"/>
            <w:lang w:eastAsia="ru-RU"/>
          </w:rPr>
          <w:t> Ставьте на окна специальные фиксаторы, которые не позволяют ребенку открыть окно более</w:t>
        </w:r>
        <w:proofErr w:type="gramStart"/>
        <w:r w:rsidR="00C47589" w:rsidRPr="00C47589">
          <w:rPr>
            <w:bdr w:val="none" w:sz="0" w:space="0" w:color="auto" w:frame="1"/>
            <w:shd w:val="clear" w:color="auto" w:fill="F6F6F6"/>
            <w:lang w:eastAsia="ru-RU"/>
          </w:rPr>
          <w:t>,</w:t>
        </w:r>
        <w:proofErr w:type="gramEnd"/>
        <w:r w:rsidR="00C47589" w:rsidRPr="00C47589">
          <w:rPr>
            <w:bdr w:val="none" w:sz="0" w:space="0" w:color="auto" w:frame="1"/>
            <w:shd w:val="clear" w:color="auto" w:fill="F6F6F6"/>
            <w:lang w:eastAsia="ru-RU"/>
          </w:rPr>
          <w:t xml:space="preserve"> чем на несколько сантиметров.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3" w:history="1">
        <w:r w:rsidR="00C47589"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   6. Защитите окна, вставив оконные решетки. Решетки защитят детей от падения из открытых окон.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4" w:history="1">
        <w:r w:rsidR="00C47589"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   7. Не позволяйте детям прыгать на кровати или другой мебели, расположенной вблизи окон.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5" w:history="1">
        <w:r w:rsidR="00C47589"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   8. Преподавайте детям уроки безопасности. Учите старших приглядывать за младшими.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6" w:history="1">
        <w:r w:rsidR="00C47589"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   Ежегодно с наступлением тепла отмечается рост несчастных случаев, которые связаны с выпадением маленьких детей из окон, особенно в возрасте от 3-х до 5-ти лет.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7" w:history="1">
        <w:r w:rsidR="00C47589"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   По данным медиков, через клинические больницы проходят десятки детей, выпавших из окна.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8" w:history="1">
        <w:r w:rsidR="00C47589" w:rsidRPr="00C47589">
          <w:rPr>
            <w:u w:val="single"/>
            <w:bdr w:val="none" w:sz="0" w:space="0" w:color="auto" w:frame="1"/>
            <w:shd w:val="clear" w:color="auto" w:fill="F6F6F6"/>
            <w:lang w:eastAsia="ru-RU"/>
          </w:rPr>
          <w:t>   В большинстве случаев дети получают тяжелую травму, которая сопровождается повреждением нервной системы, конечностей, костей, внутренних органов. Порой ребенок не может восстановить свое здоровье и остается инвалидом на всю жизнь. Нередки случаи, когда малыш умирает на месте или по дороге в больницу.</w:t>
        </w:r>
      </w:hyperlink>
    </w:p>
    <w:p w:rsidR="00C47589" w:rsidRPr="00C47589" w:rsidRDefault="006001CB" w:rsidP="00C47589">
      <w:pPr>
        <w:rPr>
          <w:lang w:eastAsia="ru-RU"/>
        </w:rPr>
      </w:pPr>
      <w:hyperlink r:id="rId19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   С наступлением тёплого времени года родители должны быть особенно бдительными к своим детям, следить, чтобы они не подходили к открытым окнам, а также не ставили малыша на подоконник.</w:t>
        </w:r>
      </w:hyperlink>
    </w:p>
    <w:p w:rsidR="00C47589" w:rsidRPr="00C47589" w:rsidRDefault="006001CB" w:rsidP="00C47589">
      <w:pPr>
        <w:rPr>
          <w:lang w:eastAsia="ru-RU"/>
        </w:rPr>
      </w:pPr>
      <w:hyperlink r:id="rId20" w:history="1">
        <w:r w:rsidR="00C47589" w:rsidRPr="00C47589">
          <w:rPr>
            <w:b/>
            <w:bCs/>
            <w:bdr w:val="none" w:sz="0" w:space="0" w:color="auto" w:frame="1"/>
            <w:shd w:val="clear" w:color="auto" w:fill="F6F6F6"/>
            <w:lang w:eastAsia="ru-RU"/>
          </w:rPr>
          <w:t>ПОМНИТЕ</w:t>
        </w:r>
        <w:proofErr w:type="gramStart"/>
        <w:r w:rsidR="00C47589" w:rsidRPr="00C47589">
          <w:rPr>
            <w:b/>
            <w:bCs/>
            <w:bdr w:val="none" w:sz="0" w:space="0" w:color="auto" w:frame="1"/>
            <w:shd w:val="clear" w:color="auto" w:fill="F6F6F6"/>
            <w:lang w:eastAsia="ru-RU"/>
          </w:rPr>
          <w:t xml:space="preserve"> !</w:t>
        </w:r>
        <w:proofErr w:type="gramEnd"/>
        <w:r w:rsidR="00C47589" w:rsidRPr="00C47589">
          <w:rPr>
            <w:b/>
            <w:bCs/>
            <w:bdr w:val="none" w:sz="0" w:space="0" w:color="auto" w:frame="1"/>
            <w:shd w:val="clear" w:color="auto" w:fill="F6F6F6"/>
            <w:lang w:eastAsia="ru-RU"/>
          </w:rPr>
          <w:t>!!</w:t>
        </w:r>
      </w:hyperlink>
    </w:p>
    <w:p w:rsidR="00C47589" w:rsidRPr="006001CB" w:rsidRDefault="006001CB" w:rsidP="00C47589">
      <w:pPr>
        <w:rPr>
          <w:lang w:eastAsia="ru-RU"/>
        </w:rPr>
      </w:pPr>
      <w:hyperlink r:id="rId21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Существуют различные средства обеспечения безопасности окон для детей. Стоимость некоторых из них доступна каждому.</w:t>
        </w:r>
      </w:hyperlink>
      <w:r w:rsidR="00C47589" w:rsidRPr="00C47589">
        <w:rPr>
          <w:b/>
          <w:bCs/>
          <w:u w:val="single"/>
          <w:bdr w:val="none" w:sz="0" w:space="0" w:color="auto" w:frame="1"/>
          <w:shd w:val="clear" w:color="auto" w:fill="F6F6F6"/>
          <w:lang w:eastAsia="ru-RU"/>
        </w:rPr>
        <w:t> </w:t>
      </w:r>
    </w:p>
    <w:p w:rsidR="00C47589" w:rsidRPr="00C47589" w:rsidRDefault="006001CB" w:rsidP="00C47589">
      <w:pPr>
        <w:rPr>
          <w:lang w:eastAsia="ru-RU"/>
        </w:rPr>
      </w:pPr>
      <w:hyperlink r:id="rId22" w:history="1">
        <w:r w:rsidR="00C47589" w:rsidRPr="00C47589">
          <w:rPr>
            <w:b/>
            <w:bCs/>
            <w:u w:val="single"/>
            <w:bdr w:val="none" w:sz="0" w:space="0" w:color="auto" w:frame="1"/>
            <w:shd w:val="clear" w:color="auto" w:fill="F6F6F6"/>
            <w:lang w:eastAsia="ru-RU"/>
          </w:rPr>
          <w:t>ЖИЗНЬ НАШИХ ДЕТЕЙ БЕСЦЕННА….</w:t>
        </w:r>
      </w:hyperlink>
    </w:p>
    <w:p w:rsidR="00C02A84" w:rsidRPr="00C47589" w:rsidRDefault="00C02A84" w:rsidP="00C47589">
      <w:bookmarkStart w:id="0" w:name="_GoBack"/>
      <w:bookmarkEnd w:id="0"/>
    </w:p>
    <w:sectPr w:rsidR="00C02A84" w:rsidRPr="00C475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213"/>
    <w:rsid w:val="005F4213"/>
    <w:rsid w:val="006001CB"/>
    <w:rsid w:val="00C02A84"/>
    <w:rsid w:val="00C4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3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aybitcy/m-memi/dou/read-news/1145354" TargetMode="External"/><Relationship Id="rId13" Type="http://schemas.openxmlformats.org/officeDocument/2006/relationships/hyperlink" Target="https://edu.tatar.ru/kaybitcy/m-memi/dou/read-news/1145354" TargetMode="External"/><Relationship Id="rId18" Type="http://schemas.openxmlformats.org/officeDocument/2006/relationships/hyperlink" Target="https://edu.tatar.ru/kaybitcy/m-memi/dou/read-news/114535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kaybitcy/m-memi/dou/read-news/1145354" TargetMode="External"/><Relationship Id="rId7" Type="http://schemas.openxmlformats.org/officeDocument/2006/relationships/hyperlink" Target="https://edu.tatar.ru/kaybitcy/m-memi/dou/read-news/1145354" TargetMode="External"/><Relationship Id="rId12" Type="http://schemas.openxmlformats.org/officeDocument/2006/relationships/hyperlink" Target="https://edu.tatar.ru/kaybitcy/m-memi/dou/read-news/1145354" TargetMode="External"/><Relationship Id="rId17" Type="http://schemas.openxmlformats.org/officeDocument/2006/relationships/hyperlink" Target="https://edu.tatar.ru/kaybitcy/m-memi/dou/read-news/114535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kaybitcy/m-memi/dou/read-news/1145354" TargetMode="External"/><Relationship Id="rId20" Type="http://schemas.openxmlformats.org/officeDocument/2006/relationships/hyperlink" Target="https://edu.tatar.ru/kaybitcy/m-memi/dou/read-news/1145354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kaybitcy/m-memi/dou/read-news/1145354" TargetMode="External"/><Relationship Id="rId11" Type="http://schemas.openxmlformats.org/officeDocument/2006/relationships/hyperlink" Target="https://edu.tatar.ru/kaybitcy/m-memi/dou/read-news/1145354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edu.tatar.ru/apastovo/page86582.htm/read-news/1145598" TargetMode="External"/><Relationship Id="rId15" Type="http://schemas.openxmlformats.org/officeDocument/2006/relationships/hyperlink" Target="https://edu.tatar.ru/kaybitcy/m-memi/dou/read-news/1145354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du.tatar.ru/kaybitcy/m-memi/dou/read-news/1145354" TargetMode="External"/><Relationship Id="rId19" Type="http://schemas.openxmlformats.org/officeDocument/2006/relationships/hyperlink" Target="https://edu.tatar.ru/kaybitcy/m-memi/dou/read-news/11453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kaybitcy/m-memi/dou/read-news/1145354" TargetMode="External"/><Relationship Id="rId14" Type="http://schemas.openxmlformats.org/officeDocument/2006/relationships/hyperlink" Target="https://edu.tatar.ru/kaybitcy/m-memi/dou/read-news/1145354" TargetMode="External"/><Relationship Id="rId22" Type="http://schemas.openxmlformats.org/officeDocument/2006/relationships/hyperlink" Target="https://edu.tatar.ru/kaybitcy/m-memi/dou/read-news/11453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5</cp:revision>
  <dcterms:created xsi:type="dcterms:W3CDTF">2016-06-18T07:53:00Z</dcterms:created>
  <dcterms:modified xsi:type="dcterms:W3CDTF">2016-06-18T07:55:00Z</dcterms:modified>
</cp:coreProperties>
</file>